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C09C" w14:textId="77777777" w:rsidR="00ED6119" w:rsidRDefault="00ED6119">
      <w:pPr>
        <w:rPr>
          <w:rFonts w:ascii="Arial" w:hAnsi="Arial" w:cs="Arial"/>
          <w:b/>
          <w:bCs/>
          <w:color w:val="F24F00"/>
        </w:rPr>
      </w:pPr>
    </w:p>
    <w:p w14:paraId="1C89C09D" w14:textId="77777777" w:rsidR="00F44A94" w:rsidRDefault="00F44A94">
      <w:pPr>
        <w:jc w:val="both"/>
        <w:rPr>
          <w:rFonts w:ascii="Arial" w:hAnsi="Arial" w:cs="Arial"/>
          <w:b/>
          <w:bCs/>
          <w:color w:val="808080" w:themeColor="background1" w:themeShade="80"/>
        </w:rPr>
      </w:pPr>
    </w:p>
    <w:p w14:paraId="72551342" w14:textId="2E157C36" w:rsidR="005C2993" w:rsidRDefault="005B1114" w:rsidP="00345DA5">
      <w:pPr>
        <w:jc w:val="both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>V</w:t>
      </w:r>
      <w:r w:rsidR="00355133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 xml:space="preserve">eřejné prostranství </w:t>
      </w:r>
      <w:r w:rsidR="009D21C4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>se zazelenalo v Třebihošti</w:t>
      </w:r>
    </w:p>
    <w:p w14:paraId="1C89C09F" w14:textId="77777777" w:rsidR="00345DA5" w:rsidRDefault="00345DA5" w:rsidP="00345DA5">
      <w:pPr>
        <w:jc w:val="both"/>
        <w:rPr>
          <w:rFonts w:ascii="Arial" w:hAnsi="Arial" w:cs="Arial"/>
          <w:b/>
          <w:bCs/>
          <w:color w:val="808080" w:themeColor="background1" w:themeShade="80"/>
        </w:rPr>
      </w:pPr>
    </w:p>
    <w:p w14:paraId="1C89C0A0" w14:textId="6DA33E89" w:rsidR="00A33DAF" w:rsidRDefault="009D21C4" w:rsidP="00A33DAF">
      <w:pPr>
        <w:jc w:val="both"/>
        <w:rPr>
          <w:rFonts w:ascii="Arial" w:hAnsi="Arial" w:cs="Arial"/>
          <w:b/>
          <w:bCs/>
          <w:color w:val="808080" w:themeColor="background1" w:themeShade="80"/>
        </w:rPr>
      </w:pPr>
      <w:r>
        <w:rPr>
          <w:rFonts w:ascii="Arial" w:hAnsi="Arial" w:cs="Arial"/>
          <w:b/>
          <w:bCs/>
          <w:color w:val="808080" w:themeColor="background1" w:themeShade="80"/>
        </w:rPr>
        <w:t>Třebihošť</w:t>
      </w:r>
      <w:r w:rsidR="00DC46AF">
        <w:rPr>
          <w:rFonts w:ascii="Arial" w:hAnsi="Arial" w:cs="Arial"/>
          <w:b/>
          <w:bCs/>
          <w:color w:val="808080" w:themeColor="background1" w:themeShade="80"/>
        </w:rPr>
        <w:t xml:space="preserve">, </w:t>
      </w:r>
      <w:r w:rsidR="00C80F56">
        <w:rPr>
          <w:rFonts w:ascii="Arial" w:hAnsi="Arial" w:cs="Arial"/>
          <w:b/>
          <w:bCs/>
          <w:color w:val="808080" w:themeColor="background1" w:themeShade="80"/>
        </w:rPr>
        <w:t>listopad</w:t>
      </w:r>
      <w:r w:rsidR="003D5065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EF347B">
        <w:rPr>
          <w:rFonts w:ascii="Arial" w:hAnsi="Arial" w:cs="Arial"/>
          <w:b/>
          <w:bCs/>
          <w:color w:val="808080" w:themeColor="background1" w:themeShade="80"/>
        </w:rPr>
        <w:t xml:space="preserve">2024 </w:t>
      </w:r>
      <w:r w:rsidR="009A7C6E">
        <w:rPr>
          <w:rFonts w:ascii="Arial" w:hAnsi="Arial" w:cs="Arial"/>
          <w:b/>
          <w:bCs/>
          <w:color w:val="808080" w:themeColor="background1" w:themeShade="80"/>
        </w:rPr>
        <w:t>–</w:t>
      </w:r>
      <w:r w:rsidR="005D6E34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</w:rPr>
        <w:t>Veřejné prostranství mezi školk</w:t>
      </w:r>
      <w:r w:rsidR="00CA6543">
        <w:rPr>
          <w:rFonts w:ascii="Arial" w:hAnsi="Arial" w:cs="Arial"/>
          <w:b/>
          <w:bCs/>
          <w:color w:val="808080" w:themeColor="background1" w:themeShade="80"/>
        </w:rPr>
        <w:t xml:space="preserve">ou a obecním úřadem v Třebihošti zkrášlilo </w:t>
      </w:r>
      <w:r w:rsidR="00A2277D">
        <w:rPr>
          <w:rFonts w:ascii="Arial" w:hAnsi="Arial" w:cs="Arial"/>
          <w:b/>
          <w:bCs/>
          <w:color w:val="808080" w:themeColor="background1" w:themeShade="80"/>
        </w:rPr>
        <w:t xml:space="preserve">52 nově vysazených stromků. </w:t>
      </w:r>
      <w:r w:rsidR="00A33DAF">
        <w:rPr>
          <w:rFonts w:ascii="Arial" w:hAnsi="Arial" w:cs="Arial"/>
          <w:b/>
          <w:bCs/>
          <w:color w:val="808080" w:themeColor="background1" w:themeShade="80"/>
        </w:rPr>
        <w:t xml:space="preserve">Nadace ČEZ na nákup </w:t>
      </w:r>
      <w:r w:rsidR="002A3F52">
        <w:rPr>
          <w:rFonts w:ascii="Arial" w:hAnsi="Arial" w:cs="Arial"/>
          <w:b/>
          <w:bCs/>
          <w:color w:val="808080" w:themeColor="background1" w:themeShade="80"/>
        </w:rPr>
        <w:t>zeleně</w:t>
      </w:r>
      <w:r w:rsidR="00A33DAF">
        <w:rPr>
          <w:rFonts w:ascii="Arial" w:hAnsi="Arial" w:cs="Arial"/>
          <w:b/>
          <w:bCs/>
          <w:color w:val="808080" w:themeColor="background1" w:themeShade="80"/>
        </w:rPr>
        <w:t xml:space="preserve"> přispěla částkou </w:t>
      </w:r>
      <w:r w:rsidR="002A3F52">
        <w:rPr>
          <w:rFonts w:ascii="Arial" w:hAnsi="Arial" w:cs="Arial"/>
          <w:b/>
          <w:bCs/>
          <w:color w:val="808080" w:themeColor="background1" w:themeShade="80"/>
        </w:rPr>
        <w:t>85 tisíc</w:t>
      </w:r>
      <w:r w:rsidR="00A33DAF">
        <w:rPr>
          <w:rFonts w:ascii="Arial" w:hAnsi="Arial" w:cs="Arial"/>
          <w:b/>
          <w:bCs/>
          <w:color w:val="808080" w:themeColor="background1" w:themeShade="80"/>
        </w:rPr>
        <w:t xml:space="preserve"> korun v grantovém řízení Stromy.</w:t>
      </w:r>
    </w:p>
    <w:p w14:paraId="240321DC" w14:textId="77777777" w:rsidR="00E46C38" w:rsidRDefault="00E46C38" w:rsidP="005742FB">
      <w:pPr>
        <w:spacing w:line="276" w:lineRule="auto"/>
        <w:rPr>
          <w:rFonts w:ascii="Arial" w:hAnsi="Arial" w:cs="Arial"/>
          <w:color w:val="808080" w:themeColor="background1" w:themeShade="80"/>
        </w:rPr>
      </w:pPr>
    </w:p>
    <w:p w14:paraId="53FAADBF" w14:textId="37AAFC40" w:rsidR="00D779BF" w:rsidRDefault="00C35E13" w:rsidP="00D779BF">
      <w:pPr>
        <w:spacing w:line="276" w:lineRule="auto"/>
        <w:rPr>
          <w:rFonts w:ascii="Arial" w:hAnsi="Arial" w:cs="Arial"/>
          <w:color w:val="808080" w:themeColor="background1" w:themeShade="80"/>
        </w:rPr>
      </w:pPr>
      <w:r w:rsidRPr="00BA1670">
        <w:rPr>
          <w:rFonts w:ascii="Arial" w:hAnsi="Arial" w:cs="Arial"/>
          <w:color w:val="808080" w:themeColor="background1" w:themeShade="80"/>
        </w:rPr>
        <w:t xml:space="preserve">Zazelenění pozemku </w:t>
      </w:r>
      <w:r w:rsidR="00E46C38" w:rsidRPr="00BA1670">
        <w:rPr>
          <w:rFonts w:ascii="Arial" w:hAnsi="Arial" w:cs="Arial"/>
          <w:color w:val="808080" w:themeColor="background1" w:themeShade="80"/>
        </w:rPr>
        <w:t>zkrášl</w:t>
      </w:r>
      <w:r w:rsidRPr="00BA1670">
        <w:rPr>
          <w:rFonts w:ascii="Arial" w:hAnsi="Arial" w:cs="Arial"/>
          <w:color w:val="808080" w:themeColor="background1" w:themeShade="80"/>
        </w:rPr>
        <w:t xml:space="preserve">ilo </w:t>
      </w:r>
      <w:r w:rsidR="00E46C38" w:rsidRPr="00BA1670">
        <w:rPr>
          <w:rFonts w:ascii="Arial" w:hAnsi="Arial" w:cs="Arial"/>
          <w:color w:val="808080" w:themeColor="background1" w:themeShade="80"/>
        </w:rPr>
        <w:t>veřejné prostranství u školky</w:t>
      </w:r>
      <w:r w:rsidR="00194401">
        <w:rPr>
          <w:rFonts w:ascii="Arial" w:hAnsi="Arial" w:cs="Arial"/>
          <w:color w:val="808080" w:themeColor="background1" w:themeShade="80"/>
        </w:rPr>
        <w:t xml:space="preserve"> a obecního úřadu</w:t>
      </w:r>
      <w:r w:rsidR="00E46C38" w:rsidRPr="00BA1670">
        <w:rPr>
          <w:rFonts w:ascii="Arial" w:hAnsi="Arial" w:cs="Arial"/>
          <w:color w:val="808080" w:themeColor="background1" w:themeShade="80"/>
        </w:rPr>
        <w:t xml:space="preserve">. Opticky se </w:t>
      </w:r>
      <w:r w:rsidR="00D779BF" w:rsidRPr="00BA1670">
        <w:rPr>
          <w:rFonts w:ascii="Arial" w:hAnsi="Arial" w:cs="Arial"/>
          <w:color w:val="808080" w:themeColor="background1" w:themeShade="80"/>
        </w:rPr>
        <w:t>oddělily</w:t>
      </w:r>
      <w:r w:rsidR="00E46C38" w:rsidRPr="00BA1670">
        <w:rPr>
          <w:rFonts w:ascii="Arial" w:hAnsi="Arial" w:cs="Arial"/>
          <w:color w:val="808080" w:themeColor="background1" w:themeShade="80"/>
        </w:rPr>
        <w:t xml:space="preserve"> kontejnery na tříděný odpad od obytné části.</w:t>
      </w:r>
      <w:r w:rsidRPr="00BA1670">
        <w:rPr>
          <w:rFonts w:ascii="Arial" w:hAnsi="Arial" w:cs="Arial"/>
          <w:color w:val="808080" w:themeColor="background1" w:themeShade="80"/>
        </w:rPr>
        <w:t xml:space="preserve"> Výsadba proběhla</w:t>
      </w:r>
      <w:r w:rsidR="00E46C38" w:rsidRPr="00BA1670">
        <w:rPr>
          <w:rFonts w:ascii="Arial" w:hAnsi="Arial" w:cs="Arial"/>
          <w:color w:val="808080" w:themeColor="background1" w:themeShade="80"/>
        </w:rPr>
        <w:t xml:space="preserve"> před obecním úřadem, kde je umístěna řada třídících popelnic. </w:t>
      </w:r>
      <w:r w:rsidR="00D67036" w:rsidRPr="00BA1670">
        <w:rPr>
          <w:rFonts w:ascii="Arial" w:hAnsi="Arial" w:cs="Arial"/>
          <w:color w:val="808080" w:themeColor="background1" w:themeShade="80"/>
        </w:rPr>
        <w:t xml:space="preserve">Prostředí zkrášlilo 52 nových stromků – tisy červené a </w:t>
      </w:r>
      <w:proofErr w:type="spellStart"/>
      <w:r w:rsidR="00D67036" w:rsidRPr="00BA1670">
        <w:rPr>
          <w:rFonts w:ascii="Arial" w:hAnsi="Arial" w:cs="Arial"/>
          <w:color w:val="808080" w:themeColor="background1" w:themeShade="80"/>
        </w:rPr>
        <w:t>mahebky</w:t>
      </w:r>
      <w:proofErr w:type="spellEnd"/>
      <w:r w:rsidR="00D67036" w:rsidRPr="00BA1670">
        <w:rPr>
          <w:rFonts w:ascii="Arial" w:hAnsi="Arial" w:cs="Arial"/>
          <w:color w:val="808080" w:themeColor="background1" w:themeShade="80"/>
        </w:rPr>
        <w:t xml:space="preserve"> obecné.</w:t>
      </w:r>
    </w:p>
    <w:p w14:paraId="3B1B62A1" w14:textId="77777777" w:rsidR="00BA1670" w:rsidRPr="00BA1670" w:rsidRDefault="00BA1670" w:rsidP="00D779BF">
      <w:pPr>
        <w:spacing w:line="276" w:lineRule="auto"/>
        <w:rPr>
          <w:rFonts w:ascii="Arial" w:hAnsi="Arial" w:cs="Arial"/>
          <w:color w:val="808080" w:themeColor="background1" w:themeShade="80"/>
        </w:rPr>
      </w:pPr>
    </w:p>
    <w:p w14:paraId="366DA3D2" w14:textId="6A955BC6" w:rsidR="00D779BF" w:rsidRPr="00BA1670" w:rsidRDefault="00194401" w:rsidP="00971111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„</w:t>
      </w:r>
      <w:r w:rsidR="00BA1670" w:rsidRPr="00BA1670">
        <w:rPr>
          <w:rFonts w:ascii="Arial" w:hAnsi="Arial" w:cs="Arial"/>
          <w:color w:val="808080" w:themeColor="background1" w:themeShade="80"/>
        </w:rPr>
        <w:t>V rámci projektu</w:t>
      </w:r>
      <w:r>
        <w:rPr>
          <w:rFonts w:ascii="Arial" w:hAnsi="Arial" w:cs="Arial"/>
          <w:color w:val="808080" w:themeColor="background1" w:themeShade="80"/>
        </w:rPr>
        <w:t xml:space="preserve"> jsme sázeli</w:t>
      </w:r>
      <w:r w:rsidR="00BA1670" w:rsidRPr="00BA1670">
        <w:rPr>
          <w:rFonts w:ascii="Arial" w:hAnsi="Arial" w:cs="Arial"/>
          <w:color w:val="808080" w:themeColor="background1" w:themeShade="80"/>
        </w:rPr>
        <w:t xml:space="preserve"> stromy v nejfrekventovanější části </w:t>
      </w:r>
      <w:r w:rsidR="00971111">
        <w:rPr>
          <w:rFonts w:ascii="Arial" w:hAnsi="Arial" w:cs="Arial"/>
          <w:color w:val="808080" w:themeColor="background1" w:themeShade="80"/>
        </w:rPr>
        <w:t>Třebihoště</w:t>
      </w:r>
      <w:r w:rsidR="00BA1670" w:rsidRPr="00BA1670">
        <w:rPr>
          <w:rFonts w:ascii="Arial" w:hAnsi="Arial" w:cs="Arial"/>
          <w:color w:val="808080" w:themeColor="background1" w:themeShade="80"/>
        </w:rPr>
        <w:t xml:space="preserve"> na pozemcích obce u budovy, ve které sídlí obecní úřad a školka. Naproti budově stojí parkoviště, na které jsme umístili spoustu kontejnerů na třídění odpadu, ale na druhou stranu tam není žádná zeleň, která by kontejnery oddělila od obytných domů a zkulturnila tak prostředí před úřadem</w:t>
      </w:r>
      <w:r w:rsidR="00971111">
        <w:rPr>
          <w:rFonts w:ascii="Arial" w:hAnsi="Arial" w:cs="Arial"/>
          <w:color w:val="808080" w:themeColor="background1" w:themeShade="80"/>
        </w:rPr>
        <w:t xml:space="preserve"> a školkou</w:t>
      </w:r>
      <w:r w:rsidR="000F4D65">
        <w:rPr>
          <w:rFonts w:ascii="Arial" w:hAnsi="Arial" w:cs="Arial"/>
          <w:color w:val="808080" w:themeColor="background1" w:themeShade="80"/>
        </w:rPr>
        <w:t>,</w:t>
      </w:r>
      <w:r w:rsidR="00C26B3A">
        <w:rPr>
          <w:rFonts w:ascii="Arial" w:hAnsi="Arial" w:cs="Arial"/>
          <w:color w:val="808080" w:themeColor="background1" w:themeShade="80"/>
        </w:rPr>
        <w:t>“</w:t>
      </w:r>
      <w:r w:rsidR="000F4D65">
        <w:rPr>
          <w:rFonts w:ascii="Arial" w:hAnsi="Arial" w:cs="Arial"/>
          <w:color w:val="808080" w:themeColor="background1" w:themeShade="80"/>
        </w:rPr>
        <w:t xml:space="preserve"> upřesňuje </w:t>
      </w:r>
      <w:r w:rsidR="00740D75">
        <w:rPr>
          <w:rFonts w:ascii="Arial" w:hAnsi="Arial" w:cs="Arial"/>
          <w:color w:val="808080" w:themeColor="background1" w:themeShade="80"/>
        </w:rPr>
        <w:t xml:space="preserve">Libor Kňourek, </w:t>
      </w:r>
      <w:r w:rsidR="006430FF">
        <w:rPr>
          <w:rFonts w:ascii="Arial" w:hAnsi="Arial" w:cs="Arial"/>
          <w:color w:val="808080" w:themeColor="background1" w:themeShade="80"/>
        </w:rPr>
        <w:t>starosta obce.</w:t>
      </w:r>
    </w:p>
    <w:p w14:paraId="4075F4C9" w14:textId="77777777" w:rsidR="00BA1670" w:rsidRDefault="00BA1670" w:rsidP="00E46C38"/>
    <w:p w14:paraId="2B646699" w14:textId="4DBF5852" w:rsidR="00614908" w:rsidRDefault="00D664F7" w:rsidP="00D8351F">
      <w:pPr>
        <w:spacing w:line="276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Výsadbu zajistila odborná firma společně s dětmi z mateřské školky</w:t>
      </w:r>
      <w:r w:rsidR="00614908">
        <w:rPr>
          <w:rFonts w:ascii="Arial" w:hAnsi="Arial" w:cs="Arial"/>
          <w:color w:val="808080" w:themeColor="background1" w:themeShade="80"/>
        </w:rPr>
        <w:t xml:space="preserve"> a členů Českého zahrádkářského svazu. Celý projekt byl </w:t>
      </w:r>
      <w:r w:rsidR="00213DCD">
        <w:rPr>
          <w:rFonts w:ascii="Arial" w:hAnsi="Arial" w:cs="Arial"/>
          <w:color w:val="808080" w:themeColor="background1" w:themeShade="80"/>
        </w:rPr>
        <w:t>konzultován se zahradnickou firmou. Následnou péči zajistí Obecní úřad společně s Mateřskou školkou.</w:t>
      </w:r>
    </w:p>
    <w:p w14:paraId="245039EA" w14:textId="77777777" w:rsidR="00213DCD" w:rsidRDefault="00213DCD" w:rsidP="00D8351F">
      <w:pPr>
        <w:spacing w:line="276" w:lineRule="auto"/>
        <w:rPr>
          <w:rFonts w:ascii="Arial" w:hAnsi="Arial" w:cs="Arial"/>
          <w:color w:val="808080" w:themeColor="background1" w:themeShade="80"/>
        </w:rPr>
      </w:pPr>
    </w:p>
    <w:p w14:paraId="0E3D1F37" w14:textId="77777777" w:rsidR="00D24458" w:rsidRPr="00D8351F" w:rsidRDefault="00D24458" w:rsidP="00D8351F">
      <w:pPr>
        <w:spacing w:line="276" w:lineRule="auto"/>
        <w:rPr>
          <w:color w:val="808080" w:themeColor="background1" w:themeShade="80"/>
        </w:rPr>
      </w:pPr>
    </w:p>
    <w:p w14:paraId="1C89C0AB" w14:textId="77777777" w:rsidR="00823796" w:rsidRPr="00DD063A" w:rsidRDefault="00823796" w:rsidP="00DD063A">
      <w:pPr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DD063A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Grant Stromy</w:t>
      </w:r>
    </w:p>
    <w:p w14:paraId="1C89C0AC" w14:textId="77777777" w:rsidR="00B613C0" w:rsidRPr="00DD063A" w:rsidRDefault="00B613C0" w:rsidP="00DD063A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C89C0AD" w14:textId="77777777" w:rsidR="00823796" w:rsidRPr="00DD063A" w:rsidRDefault="00823796" w:rsidP="00DD063A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>V </w:t>
      </w:r>
      <w:r w:rsidRPr="00DD063A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Královéhradeckém kraji</w:t>
      </w: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podpořila Nadace ČEZ v programu Stromy od roku 2011 </w:t>
      </w:r>
      <w:r w:rsidR="00715DC5">
        <w:rPr>
          <w:rFonts w:ascii="Arial" w:hAnsi="Arial" w:cs="Arial"/>
          <w:color w:val="808080" w:themeColor="background1" w:themeShade="80"/>
          <w:sz w:val="22"/>
          <w:szCs w:val="22"/>
        </w:rPr>
        <w:t xml:space="preserve">do roku 2023 </w:t>
      </w: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 xml:space="preserve">celkem 46 projektů částkou téměř 4,8 milionů korun. V loňském roce dostalo grant 8 žadatelů a částka přesáhla 800 tisíc korun. </w:t>
      </w:r>
    </w:p>
    <w:p w14:paraId="1C89C0AE" w14:textId="77777777" w:rsidR="00823796" w:rsidRPr="00DD063A" w:rsidRDefault="00823796" w:rsidP="00DD063A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>V </w:t>
      </w:r>
      <w:r w:rsidRPr="00DD063A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Pardubickém kraji</w:t>
      </w: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podpořila Nadace ČEZ v programu Stromy od roku 2011</w:t>
      </w:r>
      <w:r w:rsidR="00FB6B9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715DC5">
        <w:rPr>
          <w:rFonts w:ascii="Arial" w:hAnsi="Arial" w:cs="Arial"/>
          <w:color w:val="808080" w:themeColor="background1" w:themeShade="80"/>
          <w:sz w:val="22"/>
          <w:szCs w:val="22"/>
        </w:rPr>
        <w:t>do roku 2023</w:t>
      </w: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celkem 26 projektů částkou přes 2,8 milionů. V loňském roce grant dostaly 3 žádosti a částka na výsadbu dosáhla 330 tisíc korun.</w:t>
      </w:r>
    </w:p>
    <w:p w14:paraId="1C89C0AF" w14:textId="77777777" w:rsidR="00823796" w:rsidRPr="00DD063A" w:rsidRDefault="00823796" w:rsidP="00DD063A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>V </w:t>
      </w:r>
      <w:r w:rsidRPr="00DD063A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Kraji Vysočina</w:t>
      </w: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to pak bylo od roku od roku 2011</w:t>
      </w:r>
      <w:r w:rsidR="00715DC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do roku 2023</w:t>
      </w:r>
      <w:r w:rsidRPr="00DD063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dokonce 85 projektů s částkou téměř 7,8 milionu korun. V loňském roce stromy sázeli na 19 místech a celková částka se vyšplhala na více jak 1 milion 500 tisíc korun.</w:t>
      </w:r>
    </w:p>
    <w:p w14:paraId="1C89C0B0" w14:textId="77777777" w:rsidR="00823796" w:rsidRPr="00DD063A" w:rsidRDefault="00823796" w:rsidP="00DD063A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C89C0B1" w14:textId="77777777" w:rsidR="00823796" w:rsidRPr="00DD063A" w:rsidRDefault="00823796" w:rsidP="00DD063A">
      <w:pPr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DD063A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Zájem o grant Stromy je stále veliký. Obce ale i neziskové organizace či zájmové spolky mohou získat až 150 000 korun na výsadbu zeleně. Přestože v přijatých </w:t>
      </w:r>
      <w:r w:rsidRPr="00DD063A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lastRenderedPageBreak/>
        <w:t xml:space="preserve">žádostech stále převažují zejména projekty výsadby alejí a stromořadí, čím dál častěji se objevují i další nápady. Obce například obnovují bývalé nebo zakládají nové obecní sady, zastiňují venkovní sportovní areály či koupaliště, zakládají arboreta nebo ozeleňují náměstí okrasnými dřevinami. </w:t>
      </w:r>
    </w:p>
    <w:p w14:paraId="1C89C0B2" w14:textId="77777777" w:rsidR="00F27C55" w:rsidRPr="00DD063A" w:rsidRDefault="00F27C55" w:rsidP="00DD063A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C89C0B3" w14:textId="77777777" w:rsidR="00823796" w:rsidRPr="00DD063A" w:rsidRDefault="00823796" w:rsidP="00DD063A">
      <w:pPr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DD063A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Nadace ČEZ je největší firemní nadací v </w:t>
      </w:r>
      <w:r w:rsidR="00FB6B9C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Č</w:t>
      </w:r>
      <w:r w:rsidRPr="00DD063A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eské republice. Za posledních 20 let podpořila napříč regiony v průměru přes 750 projektů za více než 160 milionů korun ročně. Některá grantová řízení Nadace ČEZ jsou časově omezená a potřeba si tedy ohlídat termín podání žádosti. Granty Podpora regionů a Oranžové hřiště probíhají celoročně. </w:t>
      </w:r>
    </w:p>
    <w:p w14:paraId="1C89C0B4" w14:textId="77777777" w:rsidR="00823796" w:rsidRPr="00DD063A" w:rsidRDefault="00823796" w:rsidP="00996E9D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C89C0B5" w14:textId="77777777" w:rsidR="00ED6119" w:rsidRPr="00F27C55" w:rsidRDefault="00ED6119" w:rsidP="00996E9D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Hlk32229617"/>
      <w:bookmarkEnd w:id="0"/>
    </w:p>
    <w:p w14:paraId="1C89C0B6" w14:textId="77777777" w:rsidR="00ED6119" w:rsidRPr="00F27C55" w:rsidRDefault="001240C9" w:rsidP="00136321">
      <w:pPr>
        <w:spacing w:line="276" w:lineRule="auto"/>
        <w:rPr>
          <w:rFonts w:ascii="Arial" w:hAnsi="Arial" w:cs="Arial"/>
          <w:color w:val="63666A"/>
          <w:sz w:val="22"/>
          <w:szCs w:val="22"/>
        </w:rPr>
      </w:pPr>
      <w:r w:rsidRPr="00F27C55">
        <w:rPr>
          <w:rFonts w:ascii="Arial" w:hAnsi="Arial" w:cs="Arial"/>
          <w:color w:val="63666A"/>
          <w:sz w:val="22"/>
          <w:szCs w:val="22"/>
        </w:rPr>
        <w:t>Šárka Lapáčková Beránková</w:t>
      </w:r>
    </w:p>
    <w:p w14:paraId="1C89C0B7" w14:textId="77777777" w:rsidR="001A24C4" w:rsidRPr="00F27C55" w:rsidRDefault="001240C9" w:rsidP="00F44A94">
      <w:pPr>
        <w:pStyle w:val="Bezmezered"/>
        <w:spacing w:line="276" w:lineRule="auto"/>
        <w:jc w:val="both"/>
        <w:rPr>
          <w:rStyle w:val="Internetovodkaz"/>
          <w:rFonts w:ascii="Arial" w:hAnsi="Arial" w:cs="Arial"/>
          <w:color w:val="00C752"/>
          <w:sz w:val="22"/>
        </w:rPr>
      </w:pPr>
      <w:r w:rsidRPr="00F27C55">
        <w:rPr>
          <w:rFonts w:ascii="Arial" w:hAnsi="Arial" w:cs="Arial"/>
          <w:color w:val="63666A"/>
          <w:sz w:val="22"/>
        </w:rPr>
        <w:t>Více informací naleznete na:</w:t>
      </w:r>
      <w:hyperlink r:id="rId9">
        <w:r w:rsidRPr="00F27C55">
          <w:rPr>
            <w:rStyle w:val="Internetovodkaz"/>
            <w:rFonts w:ascii="Arial" w:hAnsi="Arial" w:cs="Arial"/>
            <w:color w:val="00C752"/>
            <w:sz w:val="22"/>
          </w:rPr>
          <w:t>www.cez.cz</w:t>
        </w:r>
      </w:hyperlink>
      <w:r w:rsidR="00F44A94" w:rsidRPr="00F27C55">
        <w:rPr>
          <w:rStyle w:val="Internetovodkaz"/>
          <w:rFonts w:ascii="Arial" w:hAnsi="Arial" w:cs="Arial"/>
          <w:color w:val="00C752"/>
          <w:sz w:val="22"/>
        </w:rPr>
        <w:t xml:space="preserve">;  </w:t>
      </w:r>
      <w:hyperlink r:id="rId10">
        <w:r w:rsidRPr="00F27C55">
          <w:rPr>
            <w:rStyle w:val="Internetovodkaz"/>
            <w:rFonts w:ascii="Arial" w:hAnsi="Arial" w:cs="Arial"/>
            <w:color w:val="00C752"/>
            <w:sz w:val="22"/>
          </w:rPr>
          <w:t>www.nadacecez.cz</w:t>
        </w:r>
      </w:hyperlink>
    </w:p>
    <w:p w14:paraId="1C89C0B8" w14:textId="77777777" w:rsidR="007C7FBE" w:rsidRDefault="007C7FBE" w:rsidP="007C7FBE"/>
    <w:sectPr w:rsidR="007C7FBE" w:rsidSect="003254EA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61DE" w14:textId="77777777" w:rsidR="00356F1B" w:rsidRDefault="00356F1B">
      <w:r>
        <w:separator/>
      </w:r>
    </w:p>
  </w:endnote>
  <w:endnote w:type="continuationSeparator" w:id="0">
    <w:p w14:paraId="446D0BE0" w14:textId="77777777" w:rsidR="00356F1B" w:rsidRDefault="0035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C0C2" w14:textId="77777777" w:rsidR="00ED6119" w:rsidRDefault="001240C9">
    <w:pPr>
      <w:pStyle w:val="Zpat"/>
      <w:spacing w:line="210" w:lineRule="atLeast"/>
      <w:rPr>
        <w:rFonts w:ascii="Arial" w:hAnsi="Arial" w:cs="Arial"/>
        <w:color w:val="63666A"/>
        <w:sz w:val="16"/>
        <w:szCs w:val="16"/>
      </w:rPr>
    </w:pPr>
    <w:r>
      <w:rPr>
        <w:rFonts w:ascii="Arial" w:hAnsi="Arial" w:cs="Arial"/>
        <w:b/>
        <w:bCs/>
        <w:color w:val="63666A"/>
        <w:sz w:val="16"/>
        <w:szCs w:val="16"/>
      </w:rPr>
      <w:t xml:space="preserve">ČEZ, a. s., </w:t>
    </w:r>
    <w:r>
      <w:rPr>
        <w:rFonts w:ascii="Arial" w:hAnsi="Arial" w:cs="Arial"/>
        <w:color w:val="63666A"/>
        <w:sz w:val="16"/>
        <w:szCs w:val="16"/>
      </w:rPr>
      <w:br/>
      <w:t>Riegrovo náměstí 1493, 500 02 Hradec Králové</w:t>
    </w:r>
  </w:p>
  <w:p w14:paraId="1C89C0C3" w14:textId="77777777" w:rsidR="00ED6119" w:rsidRDefault="001240C9">
    <w:pPr>
      <w:pStyle w:val="Zpat"/>
      <w:rPr>
        <w:rFonts w:ascii="Arial" w:hAnsi="Arial" w:cs="Arial"/>
        <w:color w:val="007033"/>
        <w:sz w:val="16"/>
        <w:szCs w:val="16"/>
      </w:rPr>
    </w:pPr>
    <w:r>
      <w:rPr>
        <w:rFonts w:ascii="Arial" w:hAnsi="Arial" w:cs="Arial"/>
        <w:color w:val="007033"/>
        <w:sz w:val="16"/>
        <w:szCs w:val="16"/>
      </w:rPr>
      <w:t xml:space="preserve">sarka.berankova@cez.cz </w:t>
    </w:r>
  </w:p>
  <w:p w14:paraId="1C89C0C4" w14:textId="77777777" w:rsidR="00ED6119" w:rsidRDefault="001240C9">
    <w:pPr>
      <w:pStyle w:val="Zpat"/>
      <w:rPr>
        <w:rFonts w:ascii="Arial" w:hAnsi="Arial" w:cs="Arial"/>
        <w:color w:val="63666A"/>
        <w:sz w:val="16"/>
        <w:szCs w:val="16"/>
      </w:rPr>
    </w:pPr>
    <w:r>
      <w:rPr>
        <w:rFonts w:ascii="Arial" w:hAnsi="Arial" w:cs="Arial"/>
        <w:color w:val="63666A"/>
        <w:sz w:val="16"/>
        <w:szCs w:val="16"/>
      </w:rPr>
      <w:t>tel: 602 415 282</w:t>
    </w:r>
    <w:r>
      <w:rPr>
        <w:rFonts w:ascii="Arial" w:hAnsi="Arial" w:cs="Arial"/>
        <w:color w:val="63666A"/>
        <w:sz w:val="16"/>
        <w:szCs w:val="16"/>
      </w:rPr>
      <w:br/>
    </w:r>
    <w:hyperlink r:id="rId1">
      <w:r>
        <w:rPr>
          <w:rFonts w:ascii="Arial" w:hAnsi="Arial" w:cs="Arial"/>
          <w:color w:val="007033"/>
          <w:sz w:val="16"/>
          <w:szCs w:val="16"/>
        </w:rPr>
        <w:t>www.cez.cz</w:t>
      </w:r>
    </w:hyperlink>
  </w:p>
  <w:p w14:paraId="1C89C0C5" w14:textId="77777777" w:rsidR="00ED6119" w:rsidRDefault="00ED6119">
    <w:pPr>
      <w:pStyle w:val="Zpat"/>
    </w:pPr>
  </w:p>
  <w:p w14:paraId="1C89C0C6" w14:textId="77777777" w:rsidR="00ED6119" w:rsidRDefault="00ED6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3DEB" w14:textId="77777777" w:rsidR="00356F1B" w:rsidRDefault="00356F1B">
      <w:r>
        <w:separator/>
      </w:r>
    </w:p>
  </w:footnote>
  <w:footnote w:type="continuationSeparator" w:id="0">
    <w:p w14:paraId="779797BD" w14:textId="77777777" w:rsidR="00356F1B" w:rsidRDefault="0035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C0BE" w14:textId="77777777" w:rsidR="00ED6119" w:rsidRDefault="001240C9">
    <w:pPr>
      <w:pStyle w:val="Nzev"/>
      <w:spacing w:line="276" w:lineRule="auto"/>
      <w:jc w:val="righ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3" behindDoc="0" locked="0" layoutInCell="0" allowOverlap="1" wp14:anchorId="1C89C0C7" wp14:editId="1C89C0C8">
          <wp:simplePos x="0" y="0"/>
          <wp:positionH relativeFrom="column">
            <wp:posOffset>-120015</wp:posOffset>
          </wp:positionH>
          <wp:positionV relativeFrom="paragraph">
            <wp:posOffset>358140</wp:posOffset>
          </wp:positionV>
          <wp:extent cx="1360170" cy="885825"/>
          <wp:effectExtent l="0" t="0" r="0" b="0"/>
          <wp:wrapTight wrapText="bothSides">
            <wp:wrapPolygon edited="0">
              <wp:start x="-3" y="0"/>
              <wp:lineTo x="-3" y="21366"/>
              <wp:lineTo x="21173" y="21366"/>
              <wp:lineTo x="21173" y="0"/>
              <wp:lineTo x="-3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89C0BF" w14:textId="77777777" w:rsidR="00ED6119" w:rsidRDefault="001240C9">
    <w:pPr>
      <w:pStyle w:val="Nzev"/>
      <w:spacing w:line="276" w:lineRule="auto"/>
      <w:jc w:val="right"/>
      <w:rPr>
        <w:rFonts w:ascii="Arial" w:hAnsi="Arial" w:cs="Arial"/>
        <w:b w:val="0"/>
        <w:bCs w:val="0"/>
        <w:color w:val="63666A"/>
        <w:sz w:val="44"/>
        <w:szCs w:val="44"/>
      </w:rPr>
    </w:pPr>
    <w:r>
      <w:rPr>
        <w:rFonts w:ascii="Arial" w:hAnsi="Arial" w:cs="Arial"/>
        <w:b w:val="0"/>
        <w:bCs w:val="0"/>
        <w:color w:val="63666A"/>
        <w:sz w:val="44"/>
        <w:szCs w:val="44"/>
      </w:rPr>
      <w:t>Tisková zpráva</w:t>
    </w:r>
  </w:p>
  <w:p w14:paraId="1C89C0C0" w14:textId="26689650" w:rsidR="00ED6119" w:rsidRDefault="001240C9">
    <w:pPr>
      <w:pStyle w:val="Zhlav"/>
      <w:jc w:val="right"/>
      <w:rPr>
        <w:rFonts w:ascii="Arial" w:hAnsi="Arial" w:cs="Arial"/>
      </w:rPr>
    </w:pPr>
    <w:proofErr w:type="gramStart"/>
    <w:r>
      <w:rPr>
        <w:rFonts w:ascii="Arial" w:hAnsi="Arial" w:cs="Arial"/>
        <w:color w:val="63666A"/>
        <w:sz w:val="28"/>
        <w:szCs w:val="28"/>
      </w:rPr>
      <w:t xml:space="preserve">Datum </w:t>
    </w:r>
    <w:r w:rsidR="00743769">
      <w:rPr>
        <w:rFonts w:ascii="Arial" w:hAnsi="Arial" w:cs="Arial"/>
        <w:color w:val="63666A"/>
        <w:sz w:val="28"/>
        <w:szCs w:val="28"/>
      </w:rPr>
      <w:t xml:space="preserve"> </w:t>
    </w:r>
    <w:r w:rsidR="008D2E48">
      <w:rPr>
        <w:rFonts w:ascii="Arial" w:hAnsi="Arial" w:cs="Arial"/>
        <w:color w:val="63666A"/>
        <w:sz w:val="28"/>
        <w:szCs w:val="28"/>
      </w:rPr>
      <w:t>2</w:t>
    </w:r>
    <w:r w:rsidR="00AD1E40">
      <w:rPr>
        <w:rFonts w:ascii="Arial" w:hAnsi="Arial" w:cs="Arial"/>
        <w:color w:val="63666A"/>
        <w:sz w:val="28"/>
        <w:szCs w:val="28"/>
      </w:rPr>
      <w:t>8</w:t>
    </w:r>
    <w:r w:rsidR="00C80F56">
      <w:rPr>
        <w:rFonts w:ascii="Arial" w:hAnsi="Arial" w:cs="Arial"/>
        <w:color w:val="63666A"/>
        <w:sz w:val="28"/>
        <w:szCs w:val="28"/>
      </w:rPr>
      <w:t>.</w:t>
    </w:r>
    <w:proofErr w:type="gramEnd"/>
    <w:r w:rsidR="00C80F56">
      <w:rPr>
        <w:rFonts w:ascii="Arial" w:hAnsi="Arial" w:cs="Arial"/>
        <w:color w:val="63666A"/>
        <w:sz w:val="28"/>
        <w:szCs w:val="28"/>
      </w:rPr>
      <w:t xml:space="preserve"> listopadu</w:t>
    </w:r>
    <w:r>
      <w:rPr>
        <w:rFonts w:ascii="Arial" w:hAnsi="Arial" w:cs="Arial"/>
        <w:color w:val="63666A"/>
        <w:sz w:val="28"/>
        <w:szCs w:val="28"/>
      </w:rPr>
      <w:t xml:space="preserve"> 202</w:t>
    </w:r>
    <w:r w:rsidR="00F27C55">
      <w:rPr>
        <w:rFonts w:ascii="Arial" w:hAnsi="Arial" w:cs="Arial"/>
        <w:color w:val="63666A"/>
        <w:sz w:val="28"/>
        <w:szCs w:val="28"/>
      </w:rPr>
      <w:t>4</w:t>
    </w:r>
  </w:p>
  <w:p w14:paraId="1C89C0C1" w14:textId="77777777" w:rsidR="00ED6119" w:rsidRDefault="00ED61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19"/>
    <w:rsid w:val="00016C80"/>
    <w:rsid w:val="00025B10"/>
    <w:rsid w:val="000364BD"/>
    <w:rsid w:val="00042F0D"/>
    <w:rsid w:val="00071C6B"/>
    <w:rsid w:val="0008104E"/>
    <w:rsid w:val="00093AA8"/>
    <w:rsid w:val="000A57DD"/>
    <w:rsid w:val="000D340B"/>
    <w:rsid w:val="000D35D7"/>
    <w:rsid w:val="000D38B5"/>
    <w:rsid w:val="000D5C5B"/>
    <w:rsid w:val="000E21C3"/>
    <w:rsid w:val="000E6AC2"/>
    <w:rsid w:val="000F4D65"/>
    <w:rsid w:val="001059E9"/>
    <w:rsid w:val="001064C3"/>
    <w:rsid w:val="00113D3E"/>
    <w:rsid w:val="0011719E"/>
    <w:rsid w:val="0012048E"/>
    <w:rsid w:val="00122564"/>
    <w:rsid w:val="001240C9"/>
    <w:rsid w:val="00133866"/>
    <w:rsid w:val="00135629"/>
    <w:rsid w:val="001360ED"/>
    <w:rsid w:val="00136321"/>
    <w:rsid w:val="001445E3"/>
    <w:rsid w:val="001479A5"/>
    <w:rsid w:val="0015420D"/>
    <w:rsid w:val="0016427A"/>
    <w:rsid w:val="001742B8"/>
    <w:rsid w:val="00181E9A"/>
    <w:rsid w:val="0018509A"/>
    <w:rsid w:val="00194401"/>
    <w:rsid w:val="001974B5"/>
    <w:rsid w:val="001A24C4"/>
    <w:rsid w:val="001A330C"/>
    <w:rsid w:val="001A38EE"/>
    <w:rsid w:val="001A48C4"/>
    <w:rsid w:val="001B097B"/>
    <w:rsid w:val="001B2157"/>
    <w:rsid w:val="001B3B49"/>
    <w:rsid w:val="001C0603"/>
    <w:rsid w:val="001D312D"/>
    <w:rsid w:val="001D6A39"/>
    <w:rsid w:val="001E788E"/>
    <w:rsid w:val="00213DCD"/>
    <w:rsid w:val="00230811"/>
    <w:rsid w:val="00241CD7"/>
    <w:rsid w:val="002561C8"/>
    <w:rsid w:val="00256799"/>
    <w:rsid w:val="00265B6F"/>
    <w:rsid w:val="002752CD"/>
    <w:rsid w:val="002815A0"/>
    <w:rsid w:val="00287C85"/>
    <w:rsid w:val="00292112"/>
    <w:rsid w:val="002A3F52"/>
    <w:rsid w:val="002A4D7D"/>
    <w:rsid w:val="002B57E5"/>
    <w:rsid w:val="002C67F0"/>
    <w:rsid w:val="002D0782"/>
    <w:rsid w:val="002F4ADC"/>
    <w:rsid w:val="002F6367"/>
    <w:rsid w:val="00310BC3"/>
    <w:rsid w:val="003254EA"/>
    <w:rsid w:val="00325BB7"/>
    <w:rsid w:val="00344059"/>
    <w:rsid w:val="00345DA5"/>
    <w:rsid w:val="00347226"/>
    <w:rsid w:val="00354EB7"/>
    <w:rsid w:val="00355133"/>
    <w:rsid w:val="00356F1B"/>
    <w:rsid w:val="00361D03"/>
    <w:rsid w:val="0036278C"/>
    <w:rsid w:val="00364B0C"/>
    <w:rsid w:val="003766F1"/>
    <w:rsid w:val="003A5442"/>
    <w:rsid w:val="003A5498"/>
    <w:rsid w:val="003B7FD3"/>
    <w:rsid w:val="003C5D82"/>
    <w:rsid w:val="003D4A15"/>
    <w:rsid w:val="003D5065"/>
    <w:rsid w:val="003D527F"/>
    <w:rsid w:val="003E7331"/>
    <w:rsid w:val="003F0899"/>
    <w:rsid w:val="003F24DA"/>
    <w:rsid w:val="0041316D"/>
    <w:rsid w:val="004209BC"/>
    <w:rsid w:val="004328A7"/>
    <w:rsid w:val="0043795A"/>
    <w:rsid w:val="0045023A"/>
    <w:rsid w:val="0046255A"/>
    <w:rsid w:val="004734E6"/>
    <w:rsid w:val="00473531"/>
    <w:rsid w:val="00480068"/>
    <w:rsid w:val="00482F00"/>
    <w:rsid w:val="004932A2"/>
    <w:rsid w:val="004A2913"/>
    <w:rsid w:val="004A4437"/>
    <w:rsid w:val="004B0DE7"/>
    <w:rsid w:val="004B2E62"/>
    <w:rsid w:val="004B556C"/>
    <w:rsid w:val="004B615D"/>
    <w:rsid w:val="004B7268"/>
    <w:rsid w:val="00500FA1"/>
    <w:rsid w:val="00526DB5"/>
    <w:rsid w:val="00526FB7"/>
    <w:rsid w:val="00535B90"/>
    <w:rsid w:val="005530B8"/>
    <w:rsid w:val="005538E8"/>
    <w:rsid w:val="00556E8C"/>
    <w:rsid w:val="0056524F"/>
    <w:rsid w:val="005742FB"/>
    <w:rsid w:val="005768E9"/>
    <w:rsid w:val="00577679"/>
    <w:rsid w:val="00580D65"/>
    <w:rsid w:val="00586285"/>
    <w:rsid w:val="005A5101"/>
    <w:rsid w:val="005A7C69"/>
    <w:rsid w:val="005B1114"/>
    <w:rsid w:val="005B2E94"/>
    <w:rsid w:val="005B7348"/>
    <w:rsid w:val="005C2993"/>
    <w:rsid w:val="005D6E34"/>
    <w:rsid w:val="005F0A45"/>
    <w:rsid w:val="005F5B8B"/>
    <w:rsid w:val="005F66A1"/>
    <w:rsid w:val="006069EC"/>
    <w:rsid w:val="006134C4"/>
    <w:rsid w:val="00614908"/>
    <w:rsid w:val="006345A1"/>
    <w:rsid w:val="006430FF"/>
    <w:rsid w:val="00662AFB"/>
    <w:rsid w:val="00663A1D"/>
    <w:rsid w:val="00667E28"/>
    <w:rsid w:val="00672080"/>
    <w:rsid w:val="00672D25"/>
    <w:rsid w:val="00683710"/>
    <w:rsid w:val="006862C0"/>
    <w:rsid w:val="006910F6"/>
    <w:rsid w:val="00692F93"/>
    <w:rsid w:val="006A0440"/>
    <w:rsid w:val="006A2C0D"/>
    <w:rsid w:val="006A40CB"/>
    <w:rsid w:val="006A5610"/>
    <w:rsid w:val="006A567A"/>
    <w:rsid w:val="006A69CD"/>
    <w:rsid w:val="006C73B3"/>
    <w:rsid w:val="006D7DC8"/>
    <w:rsid w:val="006E0F25"/>
    <w:rsid w:val="00710990"/>
    <w:rsid w:val="007141AB"/>
    <w:rsid w:val="00715DC5"/>
    <w:rsid w:val="00740D75"/>
    <w:rsid w:val="00743769"/>
    <w:rsid w:val="00761653"/>
    <w:rsid w:val="007735AF"/>
    <w:rsid w:val="00776AF5"/>
    <w:rsid w:val="007860CC"/>
    <w:rsid w:val="00790FE7"/>
    <w:rsid w:val="0079281C"/>
    <w:rsid w:val="007B2084"/>
    <w:rsid w:val="007B6158"/>
    <w:rsid w:val="007C02C2"/>
    <w:rsid w:val="007C099F"/>
    <w:rsid w:val="007C7FBE"/>
    <w:rsid w:val="007E50F4"/>
    <w:rsid w:val="007F2A0F"/>
    <w:rsid w:val="008046ED"/>
    <w:rsid w:val="00805734"/>
    <w:rsid w:val="00806FB5"/>
    <w:rsid w:val="00823796"/>
    <w:rsid w:val="00850230"/>
    <w:rsid w:val="00862D07"/>
    <w:rsid w:val="00887D02"/>
    <w:rsid w:val="00896956"/>
    <w:rsid w:val="008A2F6B"/>
    <w:rsid w:val="008A59D9"/>
    <w:rsid w:val="008A7059"/>
    <w:rsid w:val="008B7DBB"/>
    <w:rsid w:val="008C2BFB"/>
    <w:rsid w:val="008C5E96"/>
    <w:rsid w:val="008D2E48"/>
    <w:rsid w:val="008E2587"/>
    <w:rsid w:val="008E7CCA"/>
    <w:rsid w:val="00900C0F"/>
    <w:rsid w:val="0090383A"/>
    <w:rsid w:val="00913F28"/>
    <w:rsid w:val="00946C6B"/>
    <w:rsid w:val="00953DCC"/>
    <w:rsid w:val="00957A30"/>
    <w:rsid w:val="00965EE6"/>
    <w:rsid w:val="00971111"/>
    <w:rsid w:val="009734BC"/>
    <w:rsid w:val="00977D31"/>
    <w:rsid w:val="009908AE"/>
    <w:rsid w:val="00996E9D"/>
    <w:rsid w:val="009A18E2"/>
    <w:rsid w:val="009A440B"/>
    <w:rsid w:val="009A7C6E"/>
    <w:rsid w:val="009C3D37"/>
    <w:rsid w:val="009D21C4"/>
    <w:rsid w:val="009F1900"/>
    <w:rsid w:val="009F6E7A"/>
    <w:rsid w:val="009F7A4A"/>
    <w:rsid w:val="00A038F4"/>
    <w:rsid w:val="00A12B04"/>
    <w:rsid w:val="00A14927"/>
    <w:rsid w:val="00A15BA7"/>
    <w:rsid w:val="00A2277D"/>
    <w:rsid w:val="00A23664"/>
    <w:rsid w:val="00A2673F"/>
    <w:rsid w:val="00A33DAF"/>
    <w:rsid w:val="00A43F9C"/>
    <w:rsid w:val="00A577D9"/>
    <w:rsid w:val="00A633DF"/>
    <w:rsid w:val="00A64297"/>
    <w:rsid w:val="00A64832"/>
    <w:rsid w:val="00A836E3"/>
    <w:rsid w:val="00A90159"/>
    <w:rsid w:val="00AA637F"/>
    <w:rsid w:val="00AD1E40"/>
    <w:rsid w:val="00AD2FFF"/>
    <w:rsid w:val="00AD58B1"/>
    <w:rsid w:val="00AD6A4E"/>
    <w:rsid w:val="00AE5BEE"/>
    <w:rsid w:val="00B11869"/>
    <w:rsid w:val="00B22F11"/>
    <w:rsid w:val="00B343E8"/>
    <w:rsid w:val="00B35288"/>
    <w:rsid w:val="00B40972"/>
    <w:rsid w:val="00B52CF3"/>
    <w:rsid w:val="00B531AF"/>
    <w:rsid w:val="00B56E91"/>
    <w:rsid w:val="00B613C0"/>
    <w:rsid w:val="00B75692"/>
    <w:rsid w:val="00B82602"/>
    <w:rsid w:val="00B954F7"/>
    <w:rsid w:val="00B969F7"/>
    <w:rsid w:val="00BA1670"/>
    <w:rsid w:val="00BA63E9"/>
    <w:rsid w:val="00BD1401"/>
    <w:rsid w:val="00BD1E5C"/>
    <w:rsid w:val="00BE3B57"/>
    <w:rsid w:val="00C113B5"/>
    <w:rsid w:val="00C11D02"/>
    <w:rsid w:val="00C121CE"/>
    <w:rsid w:val="00C14075"/>
    <w:rsid w:val="00C26B3A"/>
    <w:rsid w:val="00C30E30"/>
    <w:rsid w:val="00C35E13"/>
    <w:rsid w:val="00C45365"/>
    <w:rsid w:val="00C53E29"/>
    <w:rsid w:val="00C55BE7"/>
    <w:rsid w:val="00C675DD"/>
    <w:rsid w:val="00C73D48"/>
    <w:rsid w:val="00C80F56"/>
    <w:rsid w:val="00C82F77"/>
    <w:rsid w:val="00C9281B"/>
    <w:rsid w:val="00CA6543"/>
    <w:rsid w:val="00CC1198"/>
    <w:rsid w:val="00CD0F6B"/>
    <w:rsid w:val="00CD4A4E"/>
    <w:rsid w:val="00CD6CE8"/>
    <w:rsid w:val="00D00366"/>
    <w:rsid w:val="00D100CE"/>
    <w:rsid w:val="00D17E32"/>
    <w:rsid w:val="00D20075"/>
    <w:rsid w:val="00D24458"/>
    <w:rsid w:val="00D276F1"/>
    <w:rsid w:val="00D374D3"/>
    <w:rsid w:val="00D40741"/>
    <w:rsid w:val="00D410F5"/>
    <w:rsid w:val="00D66125"/>
    <w:rsid w:val="00D664F7"/>
    <w:rsid w:val="00D67036"/>
    <w:rsid w:val="00D73608"/>
    <w:rsid w:val="00D779BF"/>
    <w:rsid w:val="00D81B07"/>
    <w:rsid w:val="00D82DDC"/>
    <w:rsid w:val="00D8351F"/>
    <w:rsid w:val="00D970E2"/>
    <w:rsid w:val="00DA2461"/>
    <w:rsid w:val="00DB27BD"/>
    <w:rsid w:val="00DB49D1"/>
    <w:rsid w:val="00DC3328"/>
    <w:rsid w:val="00DC46AF"/>
    <w:rsid w:val="00DD063A"/>
    <w:rsid w:val="00DD3C0A"/>
    <w:rsid w:val="00DE5ADF"/>
    <w:rsid w:val="00E130DA"/>
    <w:rsid w:val="00E1789F"/>
    <w:rsid w:val="00E25E8D"/>
    <w:rsid w:val="00E330EE"/>
    <w:rsid w:val="00E37F22"/>
    <w:rsid w:val="00E44F40"/>
    <w:rsid w:val="00E46C38"/>
    <w:rsid w:val="00E5640F"/>
    <w:rsid w:val="00E74535"/>
    <w:rsid w:val="00E82A2B"/>
    <w:rsid w:val="00E84D60"/>
    <w:rsid w:val="00E86ABC"/>
    <w:rsid w:val="00E87E75"/>
    <w:rsid w:val="00E91517"/>
    <w:rsid w:val="00EA50B8"/>
    <w:rsid w:val="00EB551A"/>
    <w:rsid w:val="00EB686F"/>
    <w:rsid w:val="00EB6925"/>
    <w:rsid w:val="00EB73F4"/>
    <w:rsid w:val="00EC0808"/>
    <w:rsid w:val="00ED1FA9"/>
    <w:rsid w:val="00ED6119"/>
    <w:rsid w:val="00EF064C"/>
    <w:rsid w:val="00EF347B"/>
    <w:rsid w:val="00F018C3"/>
    <w:rsid w:val="00F06122"/>
    <w:rsid w:val="00F12AF5"/>
    <w:rsid w:val="00F22486"/>
    <w:rsid w:val="00F27C55"/>
    <w:rsid w:val="00F34254"/>
    <w:rsid w:val="00F35062"/>
    <w:rsid w:val="00F44A94"/>
    <w:rsid w:val="00F46C8C"/>
    <w:rsid w:val="00F5047F"/>
    <w:rsid w:val="00F65B86"/>
    <w:rsid w:val="00F67D73"/>
    <w:rsid w:val="00F763A7"/>
    <w:rsid w:val="00F81B22"/>
    <w:rsid w:val="00F857A9"/>
    <w:rsid w:val="00F864BF"/>
    <w:rsid w:val="00F86ED9"/>
    <w:rsid w:val="00FB3EF7"/>
    <w:rsid w:val="00FB6B9C"/>
    <w:rsid w:val="00FC4E25"/>
    <w:rsid w:val="00FC53A9"/>
    <w:rsid w:val="00FE645D"/>
    <w:rsid w:val="00FF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C09C"/>
  <w15:docId w15:val="{41E32BE8-A0C0-4D44-A176-E299FA63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7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iPriority="2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F1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6321B4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6321B4"/>
    <w:rPr>
      <w:rFonts w:asciiTheme="majorHAnsi" w:eastAsiaTheme="majorEastAsia" w:hAnsiTheme="majorHAnsi"/>
    </w:rPr>
  </w:style>
  <w:style w:type="character" w:customStyle="1" w:styleId="NzevChar">
    <w:name w:val="Název Char"/>
    <w:basedOn w:val="Standardnpsmoodstavce"/>
    <w:link w:val="Nzev"/>
    <w:uiPriority w:val="19"/>
    <w:qFormat/>
    <w:rsid w:val="006321B4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20"/>
    <w:qFormat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qFormat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7299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37"/>
    <w:qFormat/>
    <w:rsid w:val="00372994"/>
    <w:rPr>
      <w:sz w:val="24"/>
      <w:szCs w:val="24"/>
    </w:rPr>
  </w:style>
  <w:style w:type="character" w:customStyle="1" w:styleId="Internetovodkaz">
    <w:name w:val="Internetový odkaz"/>
    <w:unhideWhenUsed/>
    <w:rsid w:val="00751901"/>
    <w:rPr>
      <w:rFonts w:ascii="Times New Roman" w:hAnsi="Times New Roman" w:cs="Times New Roman"/>
      <w:color w:val="0000FF"/>
      <w:u w:val="single"/>
    </w:rPr>
  </w:style>
  <w:style w:type="character" w:customStyle="1" w:styleId="xforms-output-output">
    <w:name w:val="xforms-output-output"/>
    <w:basedOn w:val="Standardnpsmoodstavce"/>
    <w:qFormat/>
    <w:rsid w:val="00F629CC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E52E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E52E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E52E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52E0"/>
    <w:rPr>
      <w:rFonts w:ascii="Segoe UI" w:hAnsi="Segoe UI" w:cs="Segoe UI"/>
      <w:sz w:val="18"/>
      <w:szCs w:val="18"/>
    </w:rPr>
  </w:style>
  <w:style w:type="character" w:customStyle="1" w:styleId="PodpisChar">
    <w:name w:val="Podpis Char"/>
    <w:basedOn w:val="Standardnpsmoodstavce"/>
    <w:link w:val="Podpis"/>
    <w:uiPriority w:val="26"/>
    <w:qFormat/>
    <w:rsid w:val="00271D3D"/>
    <w:rPr>
      <w:rFonts w:cstheme="minorBidi"/>
      <w:b/>
      <w:color w:val="F79646" w:themeColor="accent6"/>
      <w:sz w:val="20"/>
    </w:rPr>
  </w:style>
  <w:style w:type="character" w:customStyle="1" w:styleId="BezmezeredChar">
    <w:name w:val="Bez mezer šedý Char"/>
    <w:basedOn w:val="Standardnpsmoodstavce"/>
    <w:link w:val="Bezmezered"/>
    <w:uiPriority w:val="3"/>
    <w:qFormat/>
    <w:rsid w:val="00271D3D"/>
    <w:rPr>
      <w:rFonts w:cstheme="minorBidi"/>
      <w:color w:val="1F497D" w:themeColor="text2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535E4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qFormat/>
    <w:rsid w:val="00990B1A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Nadpis">
    <w:name w:val="Nadpis"/>
    <w:basedOn w:val="Normln"/>
    <w:next w:val="Zkladntext"/>
    <w:qFormat/>
    <w:rsid w:val="003254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990B1A"/>
    <w:pPr>
      <w:spacing w:before="120" w:after="120" w:line="300" w:lineRule="atLeast"/>
    </w:pPr>
    <w:rPr>
      <w:rFonts w:ascii="Arial" w:eastAsia="Times New Roman" w:hAnsi="Arial" w:cs="Arial"/>
      <w:b/>
      <w:bCs/>
      <w:sz w:val="20"/>
      <w:lang w:eastAsia="cs-CZ"/>
    </w:rPr>
  </w:style>
  <w:style w:type="paragraph" w:styleId="Seznam">
    <w:name w:val="List"/>
    <w:basedOn w:val="Zkladntext"/>
    <w:rsid w:val="003254EA"/>
    <w:rPr>
      <w:rFonts w:cs="Lucida Sans"/>
    </w:rPr>
  </w:style>
  <w:style w:type="paragraph" w:styleId="Titulek">
    <w:name w:val="caption"/>
    <w:basedOn w:val="Normln"/>
    <w:next w:val="Normln"/>
    <w:qFormat/>
    <w:rsid w:val="0037299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="240" w:lineRule="exact"/>
      <w:jc w:val="right"/>
    </w:pPr>
    <w:rPr>
      <w:rFonts w:ascii="Arial" w:eastAsia="Times New Roman" w:hAnsi="Arial" w:cs="Arial"/>
      <w:sz w:val="36"/>
      <w:szCs w:val="36"/>
    </w:rPr>
  </w:style>
  <w:style w:type="paragraph" w:customStyle="1" w:styleId="Rejstk">
    <w:name w:val="Rejstřík"/>
    <w:basedOn w:val="Normln"/>
    <w:qFormat/>
    <w:rsid w:val="003254EA"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9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</w:style>
  <w:style w:type="paragraph" w:customStyle="1" w:styleId="Zhlavazpat">
    <w:name w:val="Záhlaví a zápatí"/>
    <w:basedOn w:val="Normln"/>
    <w:qFormat/>
    <w:rsid w:val="003254EA"/>
  </w:style>
  <w:style w:type="paragraph" w:styleId="Zhlav">
    <w:name w:val="header"/>
    <w:basedOn w:val="Normln"/>
    <w:link w:val="ZhlavChar"/>
    <w:uiPriority w:val="99"/>
    <w:unhideWhenUsed/>
    <w:rsid w:val="003729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37"/>
    <w:unhideWhenUsed/>
    <w:rsid w:val="0037299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1C099A"/>
    <w:pPr>
      <w:spacing w:beforeAutospacing="1" w:afterAutospacing="1"/>
    </w:pPr>
    <w:rPr>
      <w:rFonts w:ascii="Times New Roman" w:eastAsia="Times New Roman" w:hAnsi="Times New Roman"/>
      <w:lang w:eastAsia="cs-CZ"/>
    </w:rPr>
  </w:style>
  <w:style w:type="paragraph" w:customStyle="1" w:styleId="ql-align-center">
    <w:name w:val="ql-align-center"/>
    <w:basedOn w:val="Normln"/>
    <w:qFormat/>
    <w:rsid w:val="00464C5B"/>
    <w:pPr>
      <w:spacing w:beforeAutospacing="1" w:afterAutospacing="1"/>
    </w:pPr>
    <w:rPr>
      <w:rFonts w:ascii="Times New Roman" w:eastAsia="Times New Roman" w:hAnsi="Times New Roman"/>
      <w:lang w:eastAsia="cs-CZ"/>
    </w:rPr>
  </w:style>
  <w:style w:type="paragraph" w:customStyle="1" w:styleId="Default">
    <w:name w:val="Default"/>
    <w:qFormat/>
    <w:rsid w:val="00D527D4"/>
    <w:rPr>
      <w:rFonts w:ascii="Gabriola" w:eastAsia="Calibri" w:hAnsi="Gabriola" w:cs="Gabriol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E52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E52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52E0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qFormat/>
    <w:rsid w:val="00DA5CF1"/>
    <w:pPr>
      <w:widowControl w:val="0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Podpis">
    <w:name w:val="Signature"/>
    <w:basedOn w:val="Normln"/>
    <w:link w:val="PodpisChar"/>
    <w:uiPriority w:val="26"/>
    <w:qFormat/>
    <w:rsid w:val="00271D3D"/>
    <w:pPr>
      <w:spacing w:before="450"/>
    </w:pPr>
    <w:rPr>
      <w:rFonts w:cstheme="minorBidi"/>
      <w:b/>
      <w:color w:val="F79646" w:themeColor="accent6"/>
      <w:sz w:val="20"/>
      <w:szCs w:val="22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271D3D"/>
    <w:pPr>
      <w:spacing w:line="300" w:lineRule="atLeast"/>
    </w:pPr>
    <w:rPr>
      <w:rFonts w:cstheme="minorBidi"/>
      <w:color w:val="1F497D" w:themeColor="text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dacecez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ez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z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43E2A5D8292348A6A9776548B93356" ma:contentTypeVersion="10" ma:contentTypeDescription="Vytvoří nový dokument" ma:contentTypeScope="" ma:versionID="78ef064cf501f5995963b1f6305d62b1">
  <xsd:schema xmlns:xsd="http://www.w3.org/2001/XMLSchema" xmlns:xs="http://www.w3.org/2001/XMLSchema" xmlns:p="http://schemas.microsoft.com/office/2006/metadata/properties" xmlns:ns3="0c2c3218-d19d-4a5e-87ad-963c97d9a0ca" targetNamespace="http://schemas.microsoft.com/office/2006/metadata/properties" ma:root="true" ma:fieldsID="b77fe222f5f05cf8fbcb64cffaf31c0c" ns3:_="">
    <xsd:import namespace="0c2c3218-d19d-4a5e-87ad-963c97d9a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c3218-d19d-4a5e-87ad-963c97d9a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C7017-C814-4AB1-8193-FEADCCAE8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1ECB0-D165-46F3-99DC-14171B77C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c3218-d19d-4a5e-87ad-963c97d9a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07106-0B72-4D4D-9D16-211C6553E7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Plechatová Martina</dc:creator>
  <dc:description/>
  <cp:lastModifiedBy>Lapáčková Beránková Šárka</cp:lastModifiedBy>
  <cp:revision>80</cp:revision>
  <cp:lastPrinted>2024-11-06T11:24:00Z</cp:lastPrinted>
  <dcterms:created xsi:type="dcterms:W3CDTF">2024-11-06T08:54:00Z</dcterms:created>
  <dcterms:modified xsi:type="dcterms:W3CDTF">2024-11-28T07:36:00Z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EZ_DLP">
    <vt:lpwstr>CEZ:CEZ-DGR:D</vt:lpwstr>
  </property>
  <property fmtid="{D5CDD505-2E9C-101B-9397-08002B2CF9AE}" pid="4" name="CEZ_MIPLabelName">
    <vt:lpwstr>Public-CEZ-DGR</vt:lpwstr>
  </property>
  <property fmtid="{D5CDD505-2E9C-101B-9397-08002B2CF9AE}" pid="5" name="Company">
    <vt:lpwstr>ČEZ ICT Services, a. s.</vt:lpwstr>
  </property>
  <property fmtid="{D5CDD505-2E9C-101B-9397-08002B2CF9AE}" pid="6" name="ContentTypeId">
    <vt:lpwstr>0x010100B043E2A5D8292348A6A9776548B93356</vt:lpwstr>
  </property>
  <property fmtid="{D5CDD505-2E9C-101B-9397-08002B2CF9AE}" pid="7" name="DocSecurity">
    <vt:i4>0</vt:i4>
  </property>
  <property fmtid="{D5CDD505-2E9C-101B-9397-08002B2CF9AE}" pid="8" name="DocumentClasification">
    <vt:lpwstr>Veřejné</vt:lpwstr>
  </property>
  <property fmtid="{D5CDD505-2E9C-101B-9397-08002B2CF9AE}" pid="9" name="DocumentTagging.ClassificationMark">
    <vt:lpwstr>￼PARTS:3</vt:lpwstr>
  </property>
  <property fmtid="{D5CDD505-2E9C-101B-9397-08002B2CF9AE}" pid="10" name="DocumentTagging.ClassificationMark.P00">
    <vt:lpwstr>&lt;ClassificationMark xmlns:xsi="http://www.w3.org/2001/XMLSchema-instance" xmlns:xsd="http://www.w3.org/2001/XMLSchema" margin="NaN" class="C0" owner="Plechatová Martina" position="TopRight" marginX="0" marginY="0" classifiedOn="2020-02-10T12:47:25.49</vt:lpwstr>
  </property>
  <property fmtid="{D5CDD505-2E9C-101B-9397-08002B2CF9AE}" pid="11" name="DocumentTagging.ClassificationMark.P01">
    <vt:lpwstr>80346+01:00" showPrintedBy="false" showPrintDate="false" language="cs" ApplicationVersion="Microsoft Word, 14.0" addinVersion="5.10.5.29" template="CEZ"&gt;&lt;history bulk="false" class="Veřejné" code="C0" user="Plechatová Martina" mappingVersion="1" date</vt:lpwstr>
  </property>
  <property fmtid="{D5CDD505-2E9C-101B-9397-08002B2CF9AE}" pid="12" name="DocumentTagging.ClassificationMark.P02">
    <vt:lpwstr>="2020-02-10T12:47:25.4990257+01:00" /&gt;&lt;recipients /&gt;&lt;documentOwners /&gt;&lt;/ClassificationMark&gt;</vt:lpwstr>
  </property>
  <property fmtid="{D5CDD505-2E9C-101B-9397-08002B2CF9AE}" pid="13" name="HyperlinksChanged">
    <vt:bool>false</vt:bool>
  </property>
  <property fmtid="{D5CDD505-2E9C-101B-9397-08002B2CF9AE}" pid="14" name="LinksUpToDate">
    <vt:bool>false</vt:bool>
  </property>
  <property fmtid="{D5CDD505-2E9C-101B-9397-08002B2CF9AE}" pid="15" name="MSIP_Label_353c5f55-d967-4112-b692-2d91647f90be_ActionId">
    <vt:lpwstr>d659d13b-91bb-4c63-b44e-4f211780be26</vt:lpwstr>
  </property>
  <property fmtid="{D5CDD505-2E9C-101B-9397-08002B2CF9AE}" pid="16" name="MSIP_Label_353c5f55-d967-4112-b692-2d91647f90be_ContentBits">
    <vt:lpwstr>0</vt:lpwstr>
  </property>
  <property fmtid="{D5CDD505-2E9C-101B-9397-08002B2CF9AE}" pid="17" name="MSIP_Label_353c5f55-d967-4112-b692-2d91647f90be_Enabled">
    <vt:lpwstr>true</vt:lpwstr>
  </property>
  <property fmtid="{D5CDD505-2E9C-101B-9397-08002B2CF9AE}" pid="18" name="MSIP_Label_353c5f55-d967-4112-b692-2d91647f90be_Method">
    <vt:lpwstr>Standard</vt:lpwstr>
  </property>
  <property fmtid="{D5CDD505-2E9C-101B-9397-08002B2CF9AE}" pid="19" name="MSIP_Label_353c5f55-d967-4112-b692-2d91647f90be_Name">
    <vt:lpwstr>L00007</vt:lpwstr>
  </property>
  <property fmtid="{D5CDD505-2E9C-101B-9397-08002B2CF9AE}" pid="20" name="MSIP_Label_353c5f55-d967-4112-b692-2d91647f90be_SetDate">
    <vt:lpwstr>2022-10-12T08:24:30Z</vt:lpwstr>
  </property>
  <property fmtid="{D5CDD505-2E9C-101B-9397-08002B2CF9AE}" pid="21" name="MSIP_Label_353c5f55-d967-4112-b692-2d91647f90be_SiteId">
    <vt:lpwstr>b233f9e1-5599-4693-9cef-38858fe25406</vt:lpwstr>
  </property>
  <property fmtid="{D5CDD505-2E9C-101B-9397-08002B2CF9AE}" pid="22" name="ScaleCrop">
    <vt:bool>false</vt:bool>
  </property>
  <property fmtid="{D5CDD505-2E9C-101B-9397-08002B2CF9AE}" pid="23" name="ShareDoc">
    <vt:bool>false</vt:bool>
  </property>
  <property fmtid="{D5CDD505-2E9C-101B-9397-08002B2CF9AE}" pid="24" name="category">
    <vt:lpwstr>Veřejné</vt:lpwstr>
  </property>
</Properties>
</file>